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7D" w:rsidRDefault="00AD487D" w:rsidP="0086572F">
      <w:pPr>
        <w:jc w:val="center"/>
        <w:rPr>
          <w:b/>
          <w:sz w:val="26"/>
          <w:szCs w:val="26"/>
        </w:rPr>
      </w:pPr>
      <w:r>
        <w:rPr>
          <w:b/>
          <w:sz w:val="26"/>
          <w:szCs w:val="26"/>
        </w:rPr>
        <w:t>Worauf es ankommt</w:t>
      </w:r>
    </w:p>
    <w:p w:rsidR="004B1837" w:rsidRPr="004B1837" w:rsidRDefault="004B1837" w:rsidP="0086572F">
      <w:pPr>
        <w:jc w:val="center"/>
        <w:rPr>
          <w:sz w:val="26"/>
          <w:szCs w:val="26"/>
        </w:rPr>
      </w:pPr>
      <w:r w:rsidRPr="004B1837">
        <w:rPr>
          <w:sz w:val="26"/>
          <w:szCs w:val="26"/>
        </w:rPr>
        <w:t>Gedankenimpuls von Pfr. Ludwig Müller zum</w:t>
      </w:r>
    </w:p>
    <w:p w:rsidR="004B1837" w:rsidRPr="004B1837" w:rsidRDefault="004B1837" w:rsidP="0086572F">
      <w:pPr>
        <w:jc w:val="center"/>
        <w:rPr>
          <w:sz w:val="26"/>
          <w:szCs w:val="26"/>
        </w:rPr>
      </w:pPr>
      <w:r w:rsidRPr="004B1837">
        <w:rPr>
          <w:sz w:val="26"/>
          <w:szCs w:val="26"/>
        </w:rPr>
        <w:t>BENEFIZ-KONZERT in MY am 13.12.2015</w:t>
      </w:r>
    </w:p>
    <w:p w:rsidR="006A7064" w:rsidRPr="00AD487D" w:rsidRDefault="009D02CA">
      <w:pPr>
        <w:rPr>
          <w:sz w:val="26"/>
          <w:szCs w:val="26"/>
        </w:rPr>
      </w:pPr>
      <w:r>
        <w:rPr>
          <w:sz w:val="26"/>
          <w:szCs w:val="26"/>
        </w:rPr>
        <w:t>Wir haben ein bewegendes Konzert</w:t>
      </w:r>
      <w:r w:rsidR="00AD487D">
        <w:rPr>
          <w:sz w:val="26"/>
          <w:szCs w:val="26"/>
        </w:rPr>
        <w:t xml:space="preserve"> erlebt. Viele, meist junge</w:t>
      </w:r>
      <w:r w:rsidR="004E35AD">
        <w:rPr>
          <w:sz w:val="26"/>
          <w:szCs w:val="26"/>
        </w:rPr>
        <w:t>, aber auch ältere</w:t>
      </w:r>
      <w:r w:rsidR="00AD487D">
        <w:rPr>
          <w:sz w:val="26"/>
          <w:szCs w:val="26"/>
        </w:rPr>
        <w:t xml:space="preserve"> Menschen ha</w:t>
      </w:r>
      <w:r>
        <w:rPr>
          <w:sz w:val="26"/>
          <w:szCs w:val="26"/>
        </w:rPr>
        <w:t>ben sich begeistert eingebracht. Sie wollen uns mitreißen, dass</w:t>
      </w:r>
      <w:r w:rsidR="00AD487D">
        <w:rPr>
          <w:sz w:val="26"/>
          <w:szCs w:val="26"/>
        </w:rPr>
        <w:t xml:space="preserve"> wir uns gemeinsam der großen Herausforderung stellen. Wir können sie meistern, wenn wir in jedem Menschen den Bruder und die Schwester sehen. </w:t>
      </w:r>
      <w:r>
        <w:rPr>
          <w:sz w:val="26"/>
          <w:szCs w:val="26"/>
        </w:rPr>
        <w:t>Darum sollten wir uns ihre Geschichte erzählen lassen: die Geschichte ihrer lebensgefährlichen Flucht, die Geschichte von ihrer b</w:t>
      </w:r>
      <w:r>
        <w:rPr>
          <w:sz w:val="26"/>
          <w:szCs w:val="26"/>
        </w:rPr>
        <w:t>e</w:t>
      </w:r>
      <w:r>
        <w:rPr>
          <w:sz w:val="26"/>
          <w:szCs w:val="26"/>
        </w:rPr>
        <w:t>drohten und zerstörten Heimat. Es hat doch einen Anlass g</w:t>
      </w:r>
      <w:r>
        <w:rPr>
          <w:sz w:val="26"/>
          <w:szCs w:val="26"/>
        </w:rPr>
        <w:t>e</w:t>
      </w:r>
      <w:r>
        <w:rPr>
          <w:sz w:val="26"/>
          <w:szCs w:val="26"/>
        </w:rPr>
        <w:t>geben</w:t>
      </w:r>
      <w:r w:rsidR="00FB5B54">
        <w:rPr>
          <w:sz w:val="26"/>
          <w:szCs w:val="26"/>
        </w:rPr>
        <w:t xml:space="preserve">, </w:t>
      </w:r>
      <w:r>
        <w:rPr>
          <w:sz w:val="26"/>
          <w:szCs w:val="26"/>
        </w:rPr>
        <w:t>dass sie Familie und Heimat</w:t>
      </w:r>
      <w:r w:rsidR="00FB5B54">
        <w:rPr>
          <w:sz w:val="26"/>
          <w:szCs w:val="26"/>
        </w:rPr>
        <w:t xml:space="preserve"> verlassen </w:t>
      </w:r>
      <w:r>
        <w:rPr>
          <w:sz w:val="26"/>
          <w:szCs w:val="26"/>
        </w:rPr>
        <w:t xml:space="preserve">haben </w:t>
      </w:r>
      <w:r w:rsidR="00FB5B54">
        <w:rPr>
          <w:sz w:val="26"/>
          <w:szCs w:val="26"/>
        </w:rPr>
        <w:t>und</w:t>
      </w:r>
      <w:r>
        <w:rPr>
          <w:sz w:val="26"/>
          <w:szCs w:val="26"/>
        </w:rPr>
        <w:t xml:space="preserve"> in e</w:t>
      </w:r>
      <w:r>
        <w:rPr>
          <w:sz w:val="26"/>
          <w:szCs w:val="26"/>
        </w:rPr>
        <w:t>i</w:t>
      </w:r>
      <w:r>
        <w:rPr>
          <w:sz w:val="26"/>
          <w:szCs w:val="26"/>
        </w:rPr>
        <w:t>nem fremden Land Schutz</w:t>
      </w:r>
      <w:r w:rsidR="00FB5B54">
        <w:rPr>
          <w:sz w:val="26"/>
          <w:szCs w:val="26"/>
        </w:rPr>
        <w:t xml:space="preserve"> suchen. Wohl dem, der in der Fre</w:t>
      </w:r>
      <w:r w:rsidR="00FB5B54">
        <w:rPr>
          <w:sz w:val="26"/>
          <w:szCs w:val="26"/>
        </w:rPr>
        <w:t>m</w:t>
      </w:r>
      <w:r w:rsidR="00FB5B54">
        <w:rPr>
          <w:sz w:val="26"/>
          <w:szCs w:val="26"/>
        </w:rPr>
        <w:t>de Gastfreundschaft findet! Ja,</w:t>
      </w:r>
      <w:r w:rsidR="00AD487D">
        <w:rPr>
          <w:sz w:val="26"/>
          <w:szCs w:val="26"/>
        </w:rPr>
        <w:t xml:space="preserve"> die </w:t>
      </w:r>
      <w:r>
        <w:rPr>
          <w:sz w:val="26"/>
          <w:szCs w:val="26"/>
        </w:rPr>
        <w:t xml:space="preserve">geübte </w:t>
      </w:r>
      <w:r w:rsidR="00AD487D">
        <w:rPr>
          <w:sz w:val="26"/>
          <w:szCs w:val="26"/>
        </w:rPr>
        <w:t xml:space="preserve">Gastfreundschaft </w:t>
      </w:r>
      <w:r>
        <w:rPr>
          <w:sz w:val="26"/>
          <w:szCs w:val="26"/>
        </w:rPr>
        <w:t xml:space="preserve">ist auch für uns selbst wichtig. Sie </w:t>
      </w:r>
      <w:r w:rsidR="00AD487D">
        <w:rPr>
          <w:sz w:val="26"/>
          <w:szCs w:val="26"/>
        </w:rPr>
        <w:t xml:space="preserve">macht </w:t>
      </w:r>
      <w:r w:rsidR="00FB5B54">
        <w:rPr>
          <w:sz w:val="26"/>
          <w:szCs w:val="26"/>
        </w:rPr>
        <w:t xml:space="preserve"> </w:t>
      </w:r>
      <w:r w:rsidR="00AD487D">
        <w:rPr>
          <w:sz w:val="26"/>
          <w:szCs w:val="26"/>
        </w:rPr>
        <w:t>unsere Gesellschaft und unsere Gem</w:t>
      </w:r>
      <w:r w:rsidR="00A61912">
        <w:rPr>
          <w:sz w:val="26"/>
          <w:szCs w:val="26"/>
        </w:rPr>
        <w:t>einden menschlich und lebensbejahend</w:t>
      </w:r>
      <w:r w:rsidR="00AD487D">
        <w:rPr>
          <w:sz w:val="26"/>
          <w:szCs w:val="26"/>
        </w:rPr>
        <w:t xml:space="preserve">. Ich </w:t>
      </w:r>
      <w:r w:rsidR="00A61912">
        <w:rPr>
          <w:sz w:val="26"/>
          <w:szCs w:val="26"/>
        </w:rPr>
        <w:t>möc</w:t>
      </w:r>
      <w:r w:rsidR="00A61912">
        <w:rPr>
          <w:sz w:val="26"/>
          <w:szCs w:val="26"/>
        </w:rPr>
        <w:t>h</w:t>
      </w:r>
      <w:r w:rsidR="00A61912">
        <w:rPr>
          <w:sz w:val="26"/>
          <w:szCs w:val="26"/>
        </w:rPr>
        <w:t>te Ihnen ein paar herzerfrischende gute Wünsche aus der F</w:t>
      </w:r>
      <w:r w:rsidR="00A61912">
        <w:rPr>
          <w:sz w:val="26"/>
          <w:szCs w:val="26"/>
        </w:rPr>
        <w:t>e</w:t>
      </w:r>
      <w:r w:rsidR="00A61912">
        <w:rPr>
          <w:sz w:val="26"/>
          <w:szCs w:val="26"/>
        </w:rPr>
        <w:t>der</w:t>
      </w:r>
      <w:r w:rsidR="00AD487D">
        <w:rPr>
          <w:sz w:val="26"/>
          <w:szCs w:val="26"/>
        </w:rPr>
        <w:t xml:space="preserve"> des verstorbenen Kabarettisten </w:t>
      </w:r>
      <w:r w:rsidR="006A7064" w:rsidRPr="00875D3A">
        <w:rPr>
          <w:sz w:val="26"/>
          <w:szCs w:val="26"/>
        </w:rPr>
        <w:t xml:space="preserve">HANS DIETER HÜSCH </w:t>
      </w:r>
      <w:r w:rsidR="00DE29F9">
        <w:rPr>
          <w:sz w:val="26"/>
          <w:szCs w:val="26"/>
        </w:rPr>
        <w:t xml:space="preserve">  mit auf den Weg geben.</w:t>
      </w:r>
      <w:r w:rsidR="00F11994">
        <w:rPr>
          <w:sz w:val="26"/>
          <w:szCs w:val="26"/>
        </w:rPr>
        <w:t xml:space="preserve"> Sie erinnern</w:t>
      </w:r>
      <w:r w:rsidR="00A61912">
        <w:rPr>
          <w:sz w:val="26"/>
          <w:szCs w:val="26"/>
        </w:rPr>
        <w:t xml:space="preserve"> uns daran, worauf es für Christen wirklich ankommt.</w:t>
      </w:r>
      <w:r w:rsidR="0086572F">
        <w:rPr>
          <w:sz w:val="26"/>
          <w:szCs w:val="26"/>
        </w:rPr>
        <w:t xml:space="preserve">                                                                        </w:t>
      </w:r>
      <w:r w:rsidR="00FB5B54">
        <w:rPr>
          <w:sz w:val="26"/>
          <w:szCs w:val="26"/>
        </w:rPr>
        <w:t xml:space="preserve">              </w:t>
      </w:r>
      <w:r w:rsidR="00F11994" w:rsidRPr="005C547B">
        <w:rPr>
          <w:b/>
          <w:color w:val="FF0000"/>
          <w:sz w:val="26"/>
          <w:szCs w:val="26"/>
        </w:rPr>
        <w:t>Hans Dieter Hüsch</w:t>
      </w:r>
      <w:r w:rsidR="00AD487D" w:rsidRPr="005C547B">
        <w:rPr>
          <w:b/>
          <w:color w:val="FF0000"/>
          <w:sz w:val="26"/>
          <w:szCs w:val="26"/>
        </w:rPr>
        <w:t xml:space="preserve"> s</w:t>
      </w:r>
      <w:r w:rsidR="0086572F" w:rsidRPr="005C547B">
        <w:rPr>
          <w:b/>
          <w:color w:val="FF0000"/>
          <w:sz w:val="26"/>
          <w:szCs w:val="26"/>
        </w:rPr>
        <w:t>agt:</w:t>
      </w:r>
    </w:p>
    <w:p w:rsidR="006A7064" w:rsidRPr="0086572F" w:rsidRDefault="0086572F">
      <w:pPr>
        <w:rPr>
          <w:i/>
          <w:sz w:val="26"/>
          <w:szCs w:val="26"/>
        </w:rPr>
      </w:pPr>
      <w:r w:rsidRPr="0086572F">
        <w:rPr>
          <w:i/>
          <w:sz w:val="26"/>
          <w:szCs w:val="26"/>
        </w:rPr>
        <w:t>„</w:t>
      </w:r>
      <w:r w:rsidR="006A7064" w:rsidRPr="0086572F">
        <w:rPr>
          <w:i/>
          <w:sz w:val="26"/>
          <w:szCs w:val="26"/>
        </w:rPr>
        <w:t xml:space="preserve">Im Übrigen meine ich                                                                                    Möge uns der Herr weiterhin                                                                            Zu den Brunnen des Erbarmens führen                                                             Zu den Gärten der Geduld                                                                                  Und uns mit Großzügigkeitsgirlanden                                             Schmücken                                                                                                             </w:t>
      </w:r>
      <w:r w:rsidR="006A7064" w:rsidRPr="0086572F">
        <w:rPr>
          <w:i/>
          <w:sz w:val="26"/>
          <w:szCs w:val="26"/>
        </w:rPr>
        <w:lastRenderedPageBreak/>
        <w:t>Er möge uns weiterhin lehren                                                                         Das Kreuz als Krone zu tragen                                                                            Und darin nicht unsicher zu werden                                                                 Soll doch seine Liebe unsre Liebe sein                                                                  Er möge wie es auskommt in unser Herz eindringen                                  Um uns mit seinen Gedankengängen                                                              Zu erfrischen                                                                                                     Uns auf Wege zu führen                                                                                      Die wir bisher nicht betreten haben                                                                Aus Angst und Unwissenheit darüber                                                            Dass der Herr uns nämlich aufrechten Ganges                                     Fröhlich sehen will</w:t>
      </w:r>
    </w:p>
    <w:p w:rsidR="006A7064" w:rsidRPr="0086572F" w:rsidRDefault="006A7064">
      <w:pPr>
        <w:rPr>
          <w:i/>
          <w:sz w:val="26"/>
          <w:szCs w:val="26"/>
        </w:rPr>
      </w:pPr>
      <w:r w:rsidRPr="0086572F">
        <w:rPr>
          <w:i/>
          <w:sz w:val="26"/>
          <w:szCs w:val="26"/>
        </w:rPr>
        <w:t xml:space="preserve">Weil wir es dürfen </w:t>
      </w:r>
      <w:r w:rsidR="00875D3A" w:rsidRPr="0086572F">
        <w:rPr>
          <w:i/>
          <w:sz w:val="26"/>
          <w:szCs w:val="26"/>
        </w:rPr>
        <w:t xml:space="preserve">                                                                                            </w:t>
      </w:r>
      <w:r w:rsidRPr="0086572F">
        <w:rPr>
          <w:i/>
          <w:sz w:val="26"/>
          <w:szCs w:val="26"/>
        </w:rPr>
        <w:t xml:space="preserve"> Und nicht nur dürfen sondern </w:t>
      </w:r>
      <w:r w:rsidR="00875D3A" w:rsidRPr="0086572F">
        <w:rPr>
          <w:i/>
          <w:sz w:val="26"/>
          <w:szCs w:val="26"/>
        </w:rPr>
        <w:t xml:space="preserve">auch </w:t>
      </w:r>
      <w:r w:rsidRPr="0086572F">
        <w:rPr>
          <w:i/>
          <w:sz w:val="26"/>
          <w:szCs w:val="26"/>
        </w:rPr>
        <w:t>müssen</w:t>
      </w:r>
      <w:r w:rsidR="00875D3A" w:rsidRPr="0086572F">
        <w:rPr>
          <w:i/>
          <w:sz w:val="26"/>
          <w:szCs w:val="26"/>
        </w:rPr>
        <w:t xml:space="preserve">                                                  Wir müssen endlich damit beginnen                                                            Das Zaghafte und Unterwürfige abzuschütteln                                      Denn wir sind Kinder Gottes: Gottes Kinder!                                                 Und jeder soll es sehen und ganz erstaunt sein                                             Dass Gottes Kinder so leicht und fröhlich sein können                          Und sagen: Donnerwetter                                                                           Jeder soll es sehen und jeder soll nach Hause laufen                              Und sagen: Er habe Gottes Kinder gesehen                                                    Und sie seien ungebrochen freundlich                                                       Und heiter gewesen                                                                                           Und weil die Zukunft Jesus heiße                                                                       Und weil die Liebe alles überwindet                                                             Und Himmel und Erde eins wären                                                                    Und Leben und Tod sich vermählen                                                                   Und der Mensch ein neuer Mensch werde                                           Durch Jesus Christus.</w:t>
      </w:r>
      <w:r w:rsidR="0086572F" w:rsidRPr="0086572F">
        <w:rPr>
          <w:i/>
          <w:sz w:val="26"/>
          <w:szCs w:val="26"/>
        </w:rPr>
        <w:t>“</w:t>
      </w:r>
    </w:p>
    <w:sectPr w:rsidR="006A7064" w:rsidRPr="0086572F" w:rsidSect="00FB5B54">
      <w:pgSz w:w="8391" w:h="11907" w:code="11"/>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drawingGridHorizontalSpacing w:val="110"/>
  <w:displayHorizontalDrawingGridEvery w:val="2"/>
  <w:displayVerticalDrawingGridEvery w:val="2"/>
  <w:characterSpacingControl w:val="doNotCompress"/>
  <w:savePreviewPicture/>
  <w:compat/>
  <w:rsids>
    <w:rsidRoot w:val="006A7064"/>
    <w:rsid w:val="000248DF"/>
    <w:rsid w:val="00054A5A"/>
    <w:rsid w:val="001361A5"/>
    <w:rsid w:val="00357E1E"/>
    <w:rsid w:val="004B1837"/>
    <w:rsid w:val="004E35AD"/>
    <w:rsid w:val="004E37E8"/>
    <w:rsid w:val="005C547B"/>
    <w:rsid w:val="005F6894"/>
    <w:rsid w:val="006A7064"/>
    <w:rsid w:val="0086572F"/>
    <w:rsid w:val="00875D3A"/>
    <w:rsid w:val="008A1935"/>
    <w:rsid w:val="0093670F"/>
    <w:rsid w:val="009C0B38"/>
    <w:rsid w:val="009D02CA"/>
    <w:rsid w:val="00A237F3"/>
    <w:rsid w:val="00A61912"/>
    <w:rsid w:val="00AD487D"/>
    <w:rsid w:val="00C21E82"/>
    <w:rsid w:val="00C96DE8"/>
    <w:rsid w:val="00DE29F9"/>
    <w:rsid w:val="00F11994"/>
    <w:rsid w:val="00F7248D"/>
    <w:rsid w:val="00FB5B54"/>
    <w:rsid w:val="00FC38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F1B72-006B-4265-95FB-3D983639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Preß</cp:lastModifiedBy>
  <cp:revision>15</cp:revision>
  <cp:lastPrinted>2015-12-12T09:29:00Z</cp:lastPrinted>
  <dcterms:created xsi:type="dcterms:W3CDTF">2015-11-27T12:14:00Z</dcterms:created>
  <dcterms:modified xsi:type="dcterms:W3CDTF">2015-12-14T15:50:00Z</dcterms:modified>
</cp:coreProperties>
</file>